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BF34" w14:textId="77777777" w:rsidR="00557E08" w:rsidRDefault="00000000">
      <w:pPr>
        <w:jc w:val="center"/>
        <w:rPr>
          <w:rFonts w:eastAsia="Calibri" w:cs="Calibri"/>
          <w:b/>
          <w:i/>
          <w:sz w:val="2"/>
          <w:szCs w:val="2"/>
        </w:rPr>
      </w:pPr>
      <w:r>
        <w:rPr>
          <w:rFonts w:eastAsia="Calibri" w:cs="Calibri"/>
          <w:b/>
          <w:sz w:val="56"/>
          <w:szCs w:val="56"/>
        </w:rPr>
        <w:t>Information om cykelrensning</w:t>
      </w:r>
      <w:r>
        <w:rPr>
          <w:rFonts w:eastAsia="Calibri" w:cs="Calibri"/>
          <w:b/>
          <w:sz w:val="56"/>
          <w:szCs w:val="56"/>
        </w:rPr>
        <w:br/>
      </w:r>
      <w:r>
        <w:rPr>
          <w:rFonts w:eastAsia="Calibri" w:cs="Calibri"/>
          <w:b/>
          <w:i/>
          <w:sz w:val="2"/>
          <w:szCs w:val="2"/>
        </w:rPr>
        <w:br/>
      </w:r>
    </w:p>
    <w:p w14:paraId="22E3EA23" w14:textId="77777777" w:rsidR="00557E08" w:rsidRDefault="00557E08">
      <w:pPr>
        <w:jc w:val="center"/>
        <w:rPr>
          <w:rFonts w:eastAsia="Calibri" w:cs="Calibri"/>
          <w:b/>
          <w:i/>
          <w:sz w:val="2"/>
          <w:szCs w:val="2"/>
        </w:rPr>
      </w:pPr>
    </w:p>
    <w:p w14:paraId="1C99F5B1" w14:textId="77777777" w:rsidR="00557E08" w:rsidRDefault="00000000">
      <w:pPr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 xml:space="preserve">På uppdrag av </w:t>
      </w:r>
      <w:r>
        <w:rPr>
          <w:sz w:val="26"/>
          <w:szCs w:val="26"/>
        </w:rPr>
        <w:t>Brf Kedjebacken</w:t>
      </w:r>
      <w:r>
        <w:rPr>
          <w:rFonts w:eastAsia="Calibri" w:cs="Calibri"/>
          <w:sz w:val="26"/>
          <w:szCs w:val="26"/>
        </w:rPr>
        <w:t xml:space="preserve"> utför Cykelåtervinning cykelrensning.</w:t>
      </w:r>
    </w:p>
    <w:p w14:paraId="59734AE3" w14:textId="77777777" w:rsidR="00557E08" w:rsidRDefault="00000000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6"/>
          <w:szCs w:val="26"/>
        </w:rPr>
        <w:t xml:space="preserve">Rensningen utförs i </w:t>
      </w:r>
      <w:r>
        <w:rPr>
          <w:rFonts w:eastAsia="Calibri" w:cs="Calibri"/>
          <w:b/>
          <w:sz w:val="26"/>
          <w:szCs w:val="26"/>
        </w:rPr>
        <w:t>cykelrum, utvändiga cykelställ och eventuella barnvagnsrum</w:t>
      </w:r>
      <w:r>
        <w:rPr>
          <w:rFonts w:eastAsia="Calibri" w:cs="Calibri"/>
          <w:sz w:val="26"/>
          <w:szCs w:val="26"/>
        </w:rPr>
        <w:t xml:space="preserve"> samt i fastighetens allmänna utrymmen, både inom- och utomhus. </w:t>
      </w:r>
    </w:p>
    <w:p w14:paraId="370CBA29" w14:textId="77777777" w:rsidR="00557E08" w:rsidRDefault="00557E08">
      <w:pPr>
        <w:rPr>
          <w:rFonts w:eastAsia="Calibri" w:cs="Calibri"/>
          <w:sz w:val="20"/>
          <w:szCs w:val="20"/>
        </w:rPr>
      </w:pPr>
    </w:p>
    <w:p w14:paraId="7E4E8C9C" w14:textId="77777777" w:rsidR="00557E08" w:rsidRDefault="00000000">
      <w:pPr>
        <w:rPr>
          <w:rFonts w:eastAsia="Calibri" w:cs="Calibri"/>
          <w:b/>
          <w:sz w:val="2"/>
          <w:szCs w:val="2"/>
        </w:rPr>
      </w:pPr>
      <w:r>
        <w:rPr>
          <w:rFonts w:eastAsia="Calibri" w:cs="Calibri"/>
          <w:b/>
          <w:sz w:val="28"/>
          <w:szCs w:val="28"/>
        </w:rPr>
        <w:t xml:space="preserve">Cykelrensningen sker </w:t>
      </w:r>
      <w:r>
        <w:rPr>
          <w:b/>
          <w:sz w:val="28"/>
          <w:szCs w:val="28"/>
        </w:rPr>
        <w:t>torsdag den 5 december</w:t>
      </w:r>
      <w:r>
        <w:rPr>
          <w:rFonts w:eastAsia="Calibri" w:cs="Calibri"/>
          <w:b/>
          <w:sz w:val="28"/>
          <w:szCs w:val="28"/>
        </w:rPr>
        <w:t xml:space="preserve"> mellan kl. 08.00-20.00.</w:t>
      </w:r>
    </w:p>
    <w:p w14:paraId="26753515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79823C92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145A93FE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71EC40ED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0F83B325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4A7C4D69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1DB28D1D" w14:textId="77777777" w:rsidR="00557E08" w:rsidRDefault="00000000">
      <w:pPr>
        <w:rPr>
          <w:rFonts w:eastAsia="Calibri" w:cs="Calibri"/>
          <w:b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3A54FAFF" wp14:editId="692DC8FF">
                <wp:simplePos x="0" y="0"/>
                <wp:positionH relativeFrom="column">
                  <wp:posOffset>-25399</wp:posOffset>
                </wp:positionH>
                <wp:positionV relativeFrom="paragraph">
                  <wp:posOffset>45720</wp:posOffset>
                </wp:positionV>
                <wp:extent cx="6401435" cy="1387456"/>
                <wp:effectExtent l="0" t="0" r="0" b="0"/>
                <wp:wrapSquare wrapText="bothSides" distT="45720" distB="45720" distL="114300" distR="114300"/>
                <wp:docPr id="231" name="Rektange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9095" y="3160875"/>
                          <a:ext cx="6353810" cy="1238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C74"/>
                            </a:gs>
                            <a:gs pos="30000">
                              <a:srgbClr val="FFF99F"/>
                            </a:gs>
                            <a:gs pos="100000">
                              <a:srgbClr val="FFFDD6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76200" sy="23000" kx="-1200000" algn="bl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53C061" w14:textId="77777777" w:rsidR="00557E0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Med detta brev får du en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  <w:u w:val="single"/>
                              </w:rPr>
                              <w:t>märktagg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 för att kunna märka upp din cykel och cykeltillbehör.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  <w:t xml:space="preserve">Du behöver inte skriva något på märktaggen, det räcker att den är fäst på cykeln/tillbehör.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  <w:t xml:space="preserve">Sätt fast märktaggen så att den syns tydligt, exempelvis på styret eller pakethållaren.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  <w:t>I cykelrummen har vi ställt en korg med extra märktaggar, ifall du har fler än en cykel.</w:t>
                            </w:r>
                          </w:p>
                          <w:p w14:paraId="420846F8" w14:textId="77777777" w:rsidR="00557E0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sz w:val="26"/>
                              </w:rPr>
                              <w:t xml:space="preserve">Senast onsdag den 4 december ska du ha märkt upp din cykel! </w:t>
                            </w:r>
                          </w:p>
                          <w:p w14:paraId="529769FD" w14:textId="77777777" w:rsidR="00557E08" w:rsidRDefault="00557E0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45720</wp:posOffset>
                </wp:positionV>
                <wp:extent cx="6401435" cy="1387456"/>
                <wp:effectExtent b="0" l="0" r="0" t="0"/>
                <wp:wrapSquare wrapText="bothSides" distB="45720" distT="45720" distL="114300" distR="114300"/>
                <wp:docPr id="2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1435" cy="13874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DC4E73" w14:textId="77777777" w:rsidR="00557E08" w:rsidRDefault="00557E08">
      <w:pPr>
        <w:rPr>
          <w:rFonts w:eastAsia="Calibri" w:cs="Calibri"/>
          <w:b/>
          <w:sz w:val="2"/>
          <w:szCs w:val="2"/>
        </w:rPr>
      </w:pPr>
    </w:p>
    <w:p w14:paraId="4FBA8577" w14:textId="77777777" w:rsidR="00557E08" w:rsidRDefault="00000000">
      <w:pPr>
        <w:rPr>
          <w:rFonts w:eastAsia="Calibri" w:cs="Calibri"/>
          <w:sz w:val="26"/>
          <w:szCs w:val="26"/>
        </w:rPr>
      </w:pPr>
      <w:r>
        <w:rPr>
          <w:rFonts w:eastAsia="Calibri" w:cs="Calibri"/>
          <w:b/>
          <w:sz w:val="26"/>
          <w:szCs w:val="26"/>
        </w:rPr>
        <w:t>Alla omärkta cyklar och cykeltillbehör rensas bort, även cyklar som är fastlåsta.</w:t>
      </w:r>
      <w:r>
        <w:rPr>
          <w:rFonts w:eastAsia="Calibri" w:cs="Calibri"/>
          <w:sz w:val="26"/>
          <w:szCs w:val="26"/>
        </w:rPr>
        <w:t xml:space="preserve"> </w:t>
      </w:r>
    </w:p>
    <w:p w14:paraId="419F1174" w14:textId="1A658979" w:rsidR="00557E08" w:rsidRDefault="004D72E7">
      <w:pPr>
        <w:spacing w:line="240" w:lineRule="auto"/>
        <w:rPr>
          <w:rFonts w:eastAsia="Calibri" w:cs="Calibri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C84DFF7" wp14:editId="44579629">
                <wp:simplePos x="0" y="0"/>
                <wp:positionH relativeFrom="margin">
                  <wp:align>center</wp:align>
                </wp:positionH>
                <wp:positionV relativeFrom="page">
                  <wp:posOffset>5830570</wp:posOffset>
                </wp:positionV>
                <wp:extent cx="6956425" cy="2447925"/>
                <wp:effectExtent l="19050" t="0" r="15875" b="390525"/>
                <wp:wrapSquare wrapText="bothSides" distT="45720" distB="45720" distL="114300" distR="114300"/>
                <wp:docPr id="230" name="Tankebubbla: mol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244792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gradFill>
                          <a:gsLst>
                            <a:gs pos="0">
                              <a:srgbClr val="FFFC74"/>
                            </a:gs>
                            <a:gs pos="35000">
                              <a:srgbClr val="FFF99F"/>
                            </a:gs>
                            <a:gs pos="100000">
                              <a:srgbClr val="FFFDD6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1039C1F" w14:textId="77777777" w:rsidR="00557E0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Saknar du din cykel eller cykeltillbehör efter rensningen?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  <w:t xml:space="preserve">Kontakta 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sz w:val="26"/>
                              </w:rPr>
                              <w:t>Cykelåtervinning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 på tele 08-644 48 82 eller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  <w:t xml:space="preserve"> e-post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  <w:u w:val="single"/>
                              </w:rPr>
                              <w:t>info@cykelatervinning.com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 och beskriv det du saknar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Är din cykel tillvaratagen kan den efter överenskommelse om tidpunkt hämtas i </w:t>
                            </w:r>
                            <w:proofErr w:type="spellStart"/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>Cykelåtervinnings</w:t>
                            </w:r>
                            <w:proofErr w:type="spellEnd"/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t xml:space="preserve"> lokal som ligger på 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6"/>
                              </w:rPr>
                              <w:br/>
                              <w:t>Maria Prästgårdsgata 14, Södermalm.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4DFF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ankebubbla: moln 230" o:spid="_x0000_s1027" type="#_x0000_t106" style="position:absolute;margin-left:0;margin-top:459.1pt;width:547.75pt;height:192.75pt;z-index:25165926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SKLwIAAIYEAAAOAAAAZHJzL2Uyb0RvYy54bWysVNuO2jAQfa/Uf7D8vuTCZRdEWFWgVJVW&#10;LdJuP2BwnEvl2K5tSPj7jk2AqN2+VH1xZjy3M2c8WT/3rSAnbmyjZEaTSUwJl0wVjawy+v0tf3ii&#10;xDqQBQgleUbP3NLnzccP606veKpqJQpuCCaRdtXpjNbO6VUUWVbzFuxEaS7RWCrTgkPVVFFhoMPs&#10;rYjSOF5EnTKFNopxa/F2dzHSTchflpy5b2VpuSMio4jNhdOE8+DPaLOGVWVA1w0bYMA/oGihkVj0&#10;lmoHDsjRNH+kahtmlFWlmzDVRqosG8ZDD9hNEv/WzWsNmodekByrbzTZ/5eWfT296r1BGjptVxZF&#10;30VfmtZ/ER/pA1nnG1m8d4Th5WI5X8zSOSUMbels9rhEBfNE93BtrPvMVUu8kFEm1LHYgsCPC2TB&#10;6cW6wFpBJLT4PKD4kVBStgKHcAJBHtL4aTodpjRySsdOi3Qeh0li6SElStfiw1SKvBEiyPZa1BKt&#10;kMo4YLGmOmyFIVg1o3mebx9nQzeVvYRdvKdY6/2I5TJ/NyLBgL+E7HaLUQiCrq7gRCMJ+B1KFvjM&#10;fTyxDAQvhjl4XwO3poT0GKXyTV5m4G+i+0y95PpDTxrMkPii/uagivPeEKtZ3uCIXsC6PRjkHofQ&#10;4VJk1P48guGUiC8SqVomYeIuKLP5o4dlxpbD2AKS1Qp3zVFsxYtbFzbvAvXT0amycR7tHcqg4GMP&#10;D2lYTL9NYz143X8fm18AAAD//wMAUEsDBBQABgAIAAAAIQDoZHu34QAAAAoBAAAPAAAAZHJzL2Rv&#10;d25yZXYueG1sTI/NTsMwEITvSLyDtUjcqN1U6U+IU6FKXJBAassBbk68JBHxOoqdNvD0bE/lNqtZ&#10;zXyTbyfXiRMOofWkYT5TIJAqb1uqNbwfnx/WIEI0ZE3nCTX8YIBtcXuTm8z6M+3xdIi14BAKmdHQ&#10;xNhnUoaqQWfCzPdI7H35wZnI51BLO5gzh7tOJkotpTMtcUNjetw1WH0fRqdhuXevb5+/JY0fR3pJ&#10;dmk12VXQ+v5uenoEEXGK12e44DM6FMxU+pFsEJ0GHhI1bObrBMTFVps0BVGyWqjFCmSRy/8Tij8A&#10;AAD//wMAUEsBAi0AFAAGAAgAAAAhALaDOJL+AAAA4QEAABMAAAAAAAAAAAAAAAAAAAAAAFtDb250&#10;ZW50X1R5cGVzXS54bWxQSwECLQAUAAYACAAAACEAOP0h/9YAAACUAQAACwAAAAAAAAAAAAAAAAAv&#10;AQAAX3JlbHMvLnJlbHNQSwECLQAUAAYACAAAACEABIr0ii8CAACGBAAADgAAAAAAAAAAAAAAAAAu&#10;AgAAZHJzL2Uyb0RvYy54bWxQSwECLQAUAAYACAAAACEA6GR7t+EAAAAKAQAADwAAAAAAAAAAAAAA&#10;AACJBAAAZHJzL2Rvd25yZXYueG1sUEsFBgAAAAAEAAQA8wAAAJcFAAAAAA==&#10;" adj="6300,24300" fillcolor="#fffc74" stroked="f">
                <v:fill color2="#fffdd6" angle="180" colors="0 #fffc74;22938f #fff99f;1 #fffdd6" focus="100%" type="gradient">
                  <o:fill v:ext="view" type="gradientUnscaled"/>
                </v:fill>
                <v:textbox inset="2.53958mm,1.2694mm,2.53958mm,1.2694mm">
                  <w:txbxContent>
                    <w:p w14:paraId="01039C1F" w14:textId="77777777" w:rsidR="00557E0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t xml:space="preserve">Saknar du din cykel eller cykeltillbehör efter rensningen? 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br/>
                        <w:t xml:space="preserve">Kontakta 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sz w:val="26"/>
                        </w:rPr>
                        <w:t>Cykelåtervinning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t xml:space="preserve"> på tele 08-644 48 82 eller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br/>
                        <w:t xml:space="preserve"> e-post 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  <w:u w:val="single"/>
                        </w:rPr>
                        <w:t>info@cykelatervinning.com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t xml:space="preserve"> och beskriv det du saknar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br/>
                      </w:r>
                      <w:r>
                        <w:rPr>
                          <w:rFonts w:eastAsia="Calibri" w:cs="Calibri"/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t xml:space="preserve">Är din cykel tillvaratagen kan den efter överenskommelse om tidpunkt hämtas i 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t>Cykelåtervinnings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t xml:space="preserve"> lokal som ligger på  </w:t>
                      </w:r>
                      <w:r>
                        <w:rPr>
                          <w:rFonts w:eastAsia="Calibri" w:cs="Calibri"/>
                          <w:color w:val="000000"/>
                          <w:sz w:val="26"/>
                        </w:rPr>
                        <w:br/>
                        <w:t>Maria Prästgårdsgata 14, Södermalm.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00000">
        <w:rPr>
          <w:rFonts w:eastAsia="Calibri" w:cs="Calibri"/>
          <w:sz w:val="26"/>
          <w:szCs w:val="26"/>
        </w:rPr>
        <w:t xml:space="preserve">Observera att ingen ersättning utgår för eventuellt kapat lås till cyklar som inte märkts upp. De bortrensade cyklarna och cykeltillbehören fotograferas och ställs sedan i </w:t>
      </w:r>
      <w:proofErr w:type="spellStart"/>
      <w:r w:rsidR="00000000">
        <w:rPr>
          <w:rFonts w:eastAsia="Calibri" w:cs="Calibri"/>
          <w:sz w:val="26"/>
          <w:szCs w:val="26"/>
        </w:rPr>
        <w:t>Cykelåtervinnings</w:t>
      </w:r>
      <w:proofErr w:type="spellEnd"/>
      <w:r w:rsidR="00000000">
        <w:rPr>
          <w:rFonts w:eastAsia="Calibri" w:cs="Calibri"/>
          <w:sz w:val="26"/>
          <w:szCs w:val="26"/>
        </w:rPr>
        <w:t xml:space="preserve"> förråd där de förvaras i sex månader.</w:t>
      </w:r>
      <w:r w:rsidR="00000000">
        <w:rPr>
          <w:rFonts w:eastAsia="Calibri" w:cs="Calibri"/>
          <w:sz w:val="26"/>
          <w:szCs w:val="26"/>
        </w:rPr>
        <w:br/>
        <w:t>De cyklar som inte hämtats ut inom denna tid återvinns av Cykelåtervinning.</w:t>
      </w:r>
    </w:p>
    <w:p w14:paraId="0E6D6636" w14:textId="238402A0" w:rsidR="00557E08" w:rsidRDefault="00000000">
      <w:pPr>
        <w:spacing w:line="240" w:lineRule="auto"/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>Vi passar på att redan nu tacka för er insats att underlätta cykelåtervinningen som bidrar till en trivsammare fastighet, ett förbättrat resursnyttjande och att frigöra ytor till fastighetens aktiva cyklister!</w:t>
      </w:r>
    </w:p>
    <w:p w14:paraId="15F6DBA5" w14:textId="77777777" w:rsidR="00557E08" w:rsidRDefault="00557E08">
      <w:pPr>
        <w:rPr>
          <w:rFonts w:eastAsia="Calibri" w:cs="Calibri"/>
          <w:sz w:val="26"/>
          <w:szCs w:val="26"/>
        </w:rPr>
      </w:pPr>
    </w:p>
    <w:sectPr w:rsidR="00557E08">
      <w:headerReference w:type="default" r:id="rId9"/>
      <w:footerReference w:type="default" r:id="rId10"/>
      <w:pgSz w:w="11906" w:h="16838"/>
      <w:pgMar w:top="198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DA3E" w14:textId="77777777" w:rsidR="00B66FFD" w:rsidRDefault="00B66FFD">
      <w:pPr>
        <w:spacing w:line="240" w:lineRule="auto"/>
      </w:pPr>
      <w:r>
        <w:separator/>
      </w:r>
    </w:p>
  </w:endnote>
  <w:endnote w:type="continuationSeparator" w:id="0">
    <w:p w14:paraId="6C29C27D" w14:textId="77777777" w:rsidR="00B66FFD" w:rsidRDefault="00B66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52B1" w14:textId="77777777" w:rsidR="00557E08" w:rsidRDefault="00000000">
    <w:pPr>
      <w:rPr>
        <w:rFonts w:eastAsia="Calibri" w:cs="Calibri"/>
        <w:sz w:val="26"/>
        <w:szCs w:val="26"/>
      </w:rPr>
    </w:pPr>
    <w:bookmarkStart w:id="0" w:name="_heading=h.30j0zll" w:colFirst="0" w:colLast="0"/>
    <w:bookmarkEnd w:id="0"/>
    <w:r>
      <w:rPr>
        <w:rFonts w:eastAsia="Calibri" w:cs="Calibri"/>
        <w:sz w:val="26"/>
        <w:szCs w:val="26"/>
      </w:rPr>
      <w:t>Med vänliga hälsningar</w:t>
    </w:r>
  </w:p>
  <w:p w14:paraId="33911802" w14:textId="77777777" w:rsidR="00557E08" w:rsidRDefault="00000000">
    <w:pPr>
      <w:rPr>
        <w:sz w:val="26"/>
        <w:szCs w:val="26"/>
      </w:rPr>
    </w:pPr>
    <w:r>
      <w:rPr>
        <w:rFonts w:eastAsia="Calibri" w:cs="Calibri"/>
        <w:sz w:val="26"/>
        <w:szCs w:val="26"/>
      </w:rPr>
      <w:t>Cykelåtervinning</w:t>
    </w:r>
  </w:p>
  <w:p w14:paraId="6052D80C" w14:textId="77777777" w:rsidR="00557E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libri" w:cs="Calibri"/>
        <w:color w:val="000000"/>
        <w:sz w:val="4"/>
        <w:szCs w:val="4"/>
      </w:rPr>
    </w:pPr>
    <w:r>
      <w:rPr>
        <w:rFonts w:eastAsia="Calibri" w:cs="Calibri"/>
        <w:color w:val="000000"/>
        <w:sz w:val="4"/>
        <w:szCs w:val="4"/>
      </w:rPr>
      <w:t>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724B" w14:textId="77777777" w:rsidR="00B66FFD" w:rsidRDefault="00B66FFD">
      <w:pPr>
        <w:spacing w:line="240" w:lineRule="auto"/>
      </w:pPr>
      <w:r>
        <w:separator/>
      </w:r>
    </w:p>
  </w:footnote>
  <w:footnote w:type="continuationSeparator" w:id="0">
    <w:p w14:paraId="69C4B203" w14:textId="77777777" w:rsidR="00B66FFD" w:rsidRDefault="00B66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E4F8" w14:textId="77777777" w:rsidR="00557E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Calibri" w:cs="Calibri"/>
        <w:color w:val="000000"/>
        <w:sz w:val="6"/>
        <w:szCs w:val="6"/>
      </w:rPr>
    </w:pPr>
    <w:r>
      <w:rPr>
        <w:rFonts w:eastAsia="Calibri" w:cs="Calibri"/>
        <w:color w:val="000000"/>
        <w:sz w:val="20"/>
        <w:szCs w:val="20"/>
      </w:rPr>
      <w:t xml:space="preserve">                                                                                   </w:t>
    </w:r>
    <w:r>
      <w:rPr>
        <w:rFonts w:eastAsia="Calibri" w:cs="Calibri"/>
        <w:color w:val="000000"/>
        <w:sz w:val="26"/>
        <w:szCs w:val="26"/>
      </w:rPr>
      <w:t>2024-</w:t>
    </w:r>
    <w:r>
      <w:rPr>
        <w:sz w:val="26"/>
        <w:szCs w:val="26"/>
      </w:rPr>
      <w:t>10-28</w:t>
    </w:r>
    <w:r>
      <w:rPr>
        <w:rFonts w:eastAsia="Calibri" w:cs="Calibri"/>
        <w:color w:val="000000"/>
        <w:sz w:val="20"/>
        <w:szCs w:val="20"/>
      </w:rPr>
      <w:t xml:space="preserve">                                                              </w:t>
    </w:r>
    <w:r>
      <w:rPr>
        <w:rFonts w:eastAsia="Calibri" w:cs="Calibri"/>
        <w:noProof/>
        <w:color w:val="000000"/>
      </w:rPr>
      <w:drawing>
        <wp:inline distT="0" distB="0" distL="0" distR="0" wp14:anchorId="14409ACB" wp14:editId="0D7F28FA">
          <wp:extent cx="933450" cy="838200"/>
          <wp:effectExtent l="0" t="0" r="0" b="0"/>
          <wp:docPr id="2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libri" w:cs="Calibri"/>
        <w:color w:val="000000"/>
        <w:sz w:val="26"/>
        <w:szCs w:val="26"/>
      </w:rPr>
      <w:br/>
    </w:r>
  </w:p>
  <w:p w14:paraId="5EC9B59D" w14:textId="77777777" w:rsidR="00557E08" w:rsidRDefault="00557E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Calibri" w:cs="Calibri"/>
        <w:color w:val="000000"/>
        <w:sz w:val="6"/>
        <w:szCs w:val="6"/>
      </w:rPr>
    </w:pPr>
  </w:p>
  <w:p w14:paraId="7B4938B9" w14:textId="77777777" w:rsidR="00557E08" w:rsidRDefault="00557E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Calibri" w:cs="Calibri"/>
        <w:color w:val="000000"/>
        <w:sz w:val="6"/>
        <w:szCs w:val="6"/>
      </w:rPr>
    </w:pPr>
  </w:p>
  <w:p w14:paraId="4312189A" w14:textId="77777777" w:rsidR="00557E08" w:rsidRDefault="00557E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Calibri" w:cs="Calibri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9DF"/>
    <w:multiLevelType w:val="multilevel"/>
    <w:tmpl w:val="26247F16"/>
    <w:lvl w:ilvl="0">
      <w:start w:val="1"/>
      <w:numFmt w:val="decimal"/>
      <w:pStyle w:val="Numrerad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412647">
    <w:abstractNumId w:val="0"/>
  </w:num>
  <w:num w:numId="2" w16cid:durableId="1296525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95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912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489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903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586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367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87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74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08"/>
    <w:rsid w:val="003A2865"/>
    <w:rsid w:val="004D72E7"/>
    <w:rsid w:val="00557E08"/>
    <w:rsid w:val="00B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ED65"/>
  <w15:docId w15:val="{AD7C316D-FB77-484D-8C1E-9811BC4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16"/>
    <w:rPr>
      <w:rFonts w:eastAsiaTheme="minorHAnsi" w:cstheme="minorBidi"/>
    </w:rPr>
  </w:style>
  <w:style w:type="paragraph" w:styleId="Rubrik1">
    <w:name w:val="heading 1"/>
    <w:next w:val="Normal"/>
    <w:link w:val="Rubrik1Char"/>
    <w:uiPriority w:val="9"/>
    <w:qFormat/>
    <w:rsid w:val="005A0B09"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Cs/>
      <w:sz w:val="32"/>
      <w:szCs w:val="28"/>
      <w:lang w:eastAsia="en-US"/>
    </w:rPr>
  </w:style>
  <w:style w:type="paragraph" w:styleId="Rubrik2">
    <w:name w:val="heading 2"/>
    <w:next w:val="Normal"/>
    <w:link w:val="Rubrik2Char"/>
    <w:uiPriority w:val="9"/>
    <w:semiHidden/>
    <w:unhideWhenUsed/>
    <w:qFormat/>
    <w:rsid w:val="005A0B09"/>
    <w:pPr>
      <w:keepNext/>
      <w:keepLines/>
      <w:spacing w:before="360" w:after="60"/>
      <w:outlineLvl w:val="1"/>
    </w:pPr>
    <w:rPr>
      <w:rFonts w:asciiTheme="majorHAnsi" w:eastAsiaTheme="majorEastAsia" w:hAnsiTheme="majorHAnsi" w:cstheme="majorBidi"/>
      <w:bCs/>
      <w:caps/>
      <w:sz w:val="24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0B09"/>
    <w:pPr>
      <w:keepNext/>
      <w:keepLines/>
      <w:spacing w:before="200" w:after="6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17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C98C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17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733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17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733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1717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1717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717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171751"/>
    <w:pPr>
      <w:pBdr>
        <w:bottom w:val="single" w:sz="8" w:space="4" w:color="D3C9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uiPriority w:val="5"/>
    <w:rsid w:val="00171751"/>
    <w:pPr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Normal"/>
    <w:link w:val="SidfotChar"/>
    <w:uiPriority w:val="6"/>
    <w:rsid w:val="00171751"/>
    <w:pPr>
      <w:tabs>
        <w:tab w:val="center" w:pos="4320"/>
        <w:tab w:val="right" w:pos="8640"/>
      </w:tabs>
    </w:pPr>
    <w:rPr>
      <w:rFonts w:eastAsiaTheme="minorEastAsia"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17175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rende">
    <w:name w:val="Ärende"/>
    <w:basedOn w:val="Normal"/>
    <w:next w:val="Normal"/>
    <w:semiHidden/>
    <w:rsid w:val="002E7C15"/>
    <w:pPr>
      <w:spacing w:after="260"/>
    </w:pPr>
    <w:rPr>
      <w:rFonts w:ascii="Arial" w:hAnsi="Arial"/>
      <w:b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7A4867"/>
    <w:rPr>
      <w:rFonts w:ascii="Tahoma" w:eastAsiaTheme="minorHAnsi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uiPriority w:val="99"/>
    <w:semiHidden/>
    <w:rsid w:val="001717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717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character" w:styleId="AnvndHyperlnk">
    <w:name w:val="FollowedHyperlink"/>
    <w:basedOn w:val="Standardstycketeckensnitt"/>
    <w:uiPriority w:val="99"/>
    <w:semiHidden/>
    <w:rsid w:val="00171751"/>
    <w:rPr>
      <w:color w:val="9C9C9C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171751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Avsndaradress-brev">
    <w:name w:val="envelope return"/>
    <w:basedOn w:val="Normal"/>
    <w:uiPriority w:val="99"/>
    <w:semiHidden/>
    <w:rsid w:val="0017175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171751"/>
    <w:pPr>
      <w:spacing w:after="200" w:line="240" w:lineRule="auto"/>
    </w:pPr>
    <w:rPr>
      <w:b/>
      <w:bCs/>
      <w:color w:val="D3C98C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171751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171751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1717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Brdtext2">
    <w:name w:val="Body Text 2"/>
    <w:basedOn w:val="Normal"/>
    <w:link w:val="Brdtext2Char"/>
    <w:uiPriority w:val="99"/>
    <w:semiHidden/>
    <w:rsid w:val="0017175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Brdtext3">
    <w:name w:val="Body Text 3"/>
    <w:basedOn w:val="Normal"/>
    <w:link w:val="Brdtext3Char"/>
    <w:uiPriority w:val="99"/>
    <w:semiHidden/>
    <w:rsid w:val="0017175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171751"/>
    <w:rPr>
      <w:rFonts w:ascii="Georgia" w:eastAsiaTheme="minorHAnsi" w:hAnsi="Georgia" w:cstheme="minorBid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171751"/>
    <w:pPr>
      <w:spacing w:after="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rsid w:val="0017175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171751"/>
    <w:pPr>
      <w:spacing w:after="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17175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17175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171751"/>
    <w:rPr>
      <w:rFonts w:ascii="Georgia" w:eastAsiaTheme="minorHAnsi" w:hAnsi="Georgia" w:cstheme="minorBidi"/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17175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71751"/>
    <w:rPr>
      <w:rFonts w:ascii="Georgia" w:eastAsiaTheme="minorHAnsi" w:hAnsi="Georgia" w:cstheme="minorBidi"/>
      <w:i/>
      <w:iCs/>
      <w:color w:val="000000" w:themeColor="text1"/>
      <w:sz w:val="22"/>
      <w:szCs w:val="22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rsid w:val="0017175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1717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171751"/>
  </w:style>
  <w:style w:type="character" w:customStyle="1" w:styleId="DatumChar">
    <w:name w:val="Datum Char"/>
    <w:basedOn w:val="Standardstycketeckensnitt"/>
    <w:link w:val="Datum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171751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171751"/>
    <w:rPr>
      <w:smallCaps/>
      <w:color w:val="54A50B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171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171751"/>
    <w:rPr>
      <w:rFonts w:ascii="Tahoma" w:eastAsiaTheme="minorHAnsi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Char"/>
    <w:uiPriority w:val="99"/>
    <w:semiHidden/>
    <w:rsid w:val="001717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rsid w:val="00171751"/>
  </w:style>
  <w:style w:type="character" w:styleId="Fotnotsreferens">
    <w:name w:val="footnote reference"/>
    <w:basedOn w:val="Standardstycketeckensnitt"/>
    <w:uiPriority w:val="99"/>
    <w:semiHidden/>
    <w:rsid w:val="0017175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171751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71751"/>
    <w:rPr>
      <w:rFonts w:ascii="Georgia" w:eastAsiaTheme="minorHAnsi" w:hAnsi="Georgia" w:cstheme="minorBidi"/>
      <w:lang w:eastAsia="en-US"/>
    </w:rPr>
  </w:style>
  <w:style w:type="paragraph" w:styleId="HTML-adress">
    <w:name w:val="HTML Address"/>
    <w:basedOn w:val="Normal"/>
    <w:link w:val="HTML-adressChar"/>
    <w:uiPriority w:val="99"/>
    <w:semiHidden/>
    <w:rsid w:val="001717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171751"/>
    <w:rPr>
      <w:rFonts w:ascii="Georgia" w:eastAsiaTheme="minorHAnsi" w:hAnsi="Georgia" w:cstheme="minorBid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uiPriority w:val="99"/>
    <w:semiHidden/>
    <w:rsid w:val="00171751"/>
  </w:style>
  <w:style w:type="character" w:styleId="HTML-citat">
    <w:name w:val="HTML Cite"/>
    <w:basedOn w:val="Standardstycketeckensnitt"/>
    <w:uiPriority w:val="99"/>
    <w:semiHidden/>
    <w:rsid w:val="00171751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171751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171751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7175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71751"/>
    <w:rPr>
      <w:rFonts w:ascii="Consolas" w:eastAsiaTheme="minorHAnsi" w:hAnsi="Consolas" w:cstheme="minorBidi"/>
      <w:lang w:eastAsia="en-US"/>
    </w:rPr>
  </w:style>
  <w:style w:type="character" w:styleId="HTML-kod">
    <w:name w:val="HTML Code"/>
    <w:basedOn w:val="Standardstycketeckensnitt"/>
    <w:uiPriority w:val="99"/>
    <w:semiHidden/>
    <w:rsid w:val="00171751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171751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171751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171751"/>
    <w:rPr>
      <w:i/>
      <w:iCs/>
    </w:rPr>
  </w:style>
  <w:style w:type="character" w:styleId="Hyperlnk">
    <w:name w:val="Hyperlink"/>
    <w:basedOn w:val="Standardstycketeckensnitt"/>
    <w:uiPriority w:val="99"/>
    <w:semiHidden/>
    <w:rsid w:val="00171751"/>
    <w:rPr>
      <w:color w:val="75707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17175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7175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7175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7175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7175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7175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7175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7175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71751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17175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171751"/>
    <w:pPr>
      <w:pBdr>
        <w:top w:val="single" w:sz="2" w:space="10" w:color="D3C98C" w:themeColor="accent1" w:shadow="1"/>
        <w:left w:val="single" w:sz="2" w:space="10" w:color="D3C98C" w:themeColor="accent1" w:shadow="1"/>
        <w:bottom w:val="single" w:sz="2" w:space="10" w:color="D3C98C" w:themeColor="accent1" w:shadow="1"/>
        <w:right w:val="single" w:sz="2" w:space="10" w:color="D3C98C" w:themeColor="accent1" w:shadow="1"/>
      </w:pBdr>
      <w:ind w:left="1152" w:right="1152"/>
    </w:pPr>
    <w:rPr>
      <w:rFonts w:eastAsiaTheme="minorEastAsia"/>
      <w:i/>
      <w:iCs/>
      <w:color w:val="D3C98C" w:themeColor="accent1"/>
    </w:rPr>
  </w:style>
  <w:style w:type="paragraph" w:customStyle="1" w:styleId="Info">
    <w:name w:val="Info"/>
    <w:uiPriority w:val="8"/>
    <w:rsid w:val="00171751"/>
    <w:rPr>
      <w:rFonts w:ascii="Georgia" w:eastAsiaTheme="minorHAnsi" w:hAnsi="Georgia" w:cstheme="minorBidi"/>
      <w:sz w:val="19"/>
      <w:lang w:eastAsia="en-US"/>
    </w:rPr>
  </w:style>
  <w:style w:type="paragraph" w:styleId="Ingetavstnd">
    <w:name w:val="No Spacing"/>
    <w:uiPriority w:val="1"/>
    <w:semiHidden/>
    <w:rsid w:val="00171751"/>
    <w:rPr>
      <w:rFonts w:ascii="Georgia" w:eastAsiaTheme="minorHAnsi" w:hAnsi="Georgia" w:cstheme="minorBidi"/>
      <w:lang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171751"/>
  </w:style>
  <w:style w:type="character" w:customStyle="1" w:styleId="InledningChar">
    <w:name w:val="Inledning Char"/>
    <w:basedOn w:val="Standardstycketeckensnitt"/>
    <w:link w:val="Inledning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semiHidden/>
    <w:rsid w:val="0017175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171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17175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17175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17175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17175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17175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17175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171751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1"/>
    <w:rsid w:val="00171751"/>
    <w:rPr>
      <w:rFonts w:asciiTheme="majorHAnsi" w:eastAsiaTheme="majorEastAsia" w:hAnsiTheme="majorHAnsi" w:cstheme="majorBidi"/>
      <w:bCs/>
      <w:sz w:val="32"/>
      <w:szCs w:val="28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171751"/>
    <w:pPr>
      <w:outlineLvl w:val="9"/>
    </w:pPr>
    <w:rPr>
      <w:b/>
      <w:color w:val="BAAB4C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1717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1751"/>
    <w:rPr>
      <w:rFonts w:ascii="Georgia" w:eastAsiaTheme="minorHAnsi" w:hAnsi="Georgia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rsid w:val="00171751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717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171751"/>
    <w:rPr>
      <w:rFonts w:ascii="Georgia" w:eastAsiaTheme="minorHAnsi" w:hAnsi="Georgia" w:cstheme="minorBidi"/>
      <w:b/>
      <w:bCs/>
      <w:lang w:eastAsia="en-US"/>
    </w:rPr>
  </w:style>
  <w:style w:type="paragraph" w:styleId="Lista">
    <w:name w:val="List"/>
    <w:basedOn w:val="Normal"/>
    <w:uiPriority w:val="99"/>
    <w:semiHidden/>
    <w:rsid w:val="001717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1717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1717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1717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17175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17175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17175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17175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17175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17175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171751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171751"/>
  </w:style>
  <w:style w:type="paragraph" w:styleId="Makrotext">
    <w:name w:val="macro"/>
    <w:link w:val="MakrotextChar"/>
    <w:uiPriority w:val="99"/>
    <w:semiHidden/>
    <w:rsid w:val="00171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eastAsiaTheme="minorHAnsi" w:hAnsi="Consolas" w:cstheme="minorBidi"/>
      <w:lang w:eastAsia="en-US"/>
    </w:rPr>
  </w:style>
  <w:style w:type="character" w:customStyle="1" w:styleId="MakrotextChar">
    <w:name w:val="Makrotext Char"/>
    <w:basedOn w:val="Standardstycketeckensnitt"/>
    <w:link w:val="Makrotext"/>
    <w:uiPriority w:val="99"/>
    <w:rsid w:val="00171751"/>
    <w:rPr>
      <w:rFonts w:ascii="Consolas" w:eastAsiaTheme="minorHAnsi" w:hAnsi="Consolas" w:cstheme="minorBidi"/>
      <w:lang w:eastAsia="en-US"/>
    </w:rPr>
  </w:style>
  <w:style w:type="paragraph" w:styleId="Meddelanderubrik">
    <w:name w:val="Message Header"/>
    <w:basedOn w:val="Normal"/>
    <w:link w:val="MeddelanderubrikChar"/>
    <w:uiPriority w:val="99"/>
    <w:semiHidden/>
    <w:rsid w:val="00171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17175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Mvh">
    <w:name w:val="Mvh"/>
    <w:next w:val="Normal"/>
    <w:uiPriority w:val="7"/>
    <w:rsid w:val="00171751"/>
    <w:pPr>
      <w:spacing w:after="851"/>
    </w:pPr>
    <w:rPr>
      <w:rFonts w:ascii="Georgia" w:eastAsiaTheme="minorHAnsi" w:hAnsi="Georgia" w:cstheme="minorBidi"/>
      <w:lang w:eastAsia="en-US"/>
    </w:rPr>
  </w:style>
  <w:style w:type="paragraph" w:styleId="Normalwebb">
    <w:name w:val="Normal (Web)"/>
    <w:basedOn w:val="Normal"/>
    <w:uiPriority w:val="99"/>
    <w:semiHidden/>
    <w:rsid w:val="00171751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171751"/>
    <w:pPr>
      <w:ind w:left="1304"/>
    </w:pPr>
  </w:style>
  <w:style w:type="paragraph" w:styleId="Numreradlista">
    <w:name w:val="List Number"/>
    <w:basedOn w:val="Normal"/>
    <w:uiPriority w:val="99"/>
    <w:semiHidden/>
    <w:rsid w:val="00171751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Numreradlista3">
    <w:name w:val="List Number 3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Numreradlista4">
    <w:name w:val="List Number 4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Numreradlista5">
    <w:name w:val="List Number 5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1717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71751"/>
    <w:rPr>
      <w:rFonts w:ascii="Consolas" w:eastAsiaTheme="minorHAnsi" w:hAnsi="Consolas" w:cstheme="minorBidi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171751"/>
    <w:rPr>
      <w:color w:val="808080"/>
    </w:rPr>
  </w:style>
  <w:style w:type="paragraph" w:styleId="Punktlista">
    <w:name w:val="List Bullet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Punktlista2">
    <w:name w:val="List Bullet 2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Punktlista3">
    <w:name w:val="List Bullet 3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Punktlista4">
    <w:name w:val="List Bullet 4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paragraph" w:styleId="Punktlista5">
    <w:name w:val="List Bullet 5"/>
    <w:basedOn w:val="Normal"/>
    <w:uiPriority w:val="99"/>
    <w:semiHidden/>
    <w:rsid w:val="00171751"/>
    <w:pPr>
      <w:tabs>
        <w:tab w:val="num" w:pos="720"/>
      </w:tabs>
      <w:ind w:left="720" w:hanging="720"/>
      <w:contextualSpacing/>
    </w:pPr>
  </w:style>
  <w:style w:type="character" w:styleId="Radnummer">
    <w:name w:val="line number"/>
    <w:basedOn w:val="Standardstycketeckensnitt"/>
    <w:uiPriority w:val="99"/>
    <w:semiHidden/>
    <w:rsid w:val="00171751"/>
  </w:style>
  <w:style w:type="character" w:customStyle="1" w:styleId="RubrikChar">
    <w:name w:val="Rubrik Char"/>
    <w:basedOn w:val="Standardstycketeckensnitt"/>
    <w:link w:val="Rubrik"/>
    <w:uiPriority w:val="10"/>
    <w:rsid w:val="001717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6D4A86"/>
    <w:rPr>
      <w:rFonts w:asciiTheme="majorHAnsi" w:eastAsiaTheme="majorEastAsia" w:hAnsiTheme="majorHAnsi" w:cstheme="majorBidi"/>
      <w:bCs/>
      <w:caps/>
      <w:sz w:val="24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3"/>
    <w:rsid w:val="005A0B0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1751"/>
    <w:rPr>
      <w:rFonts w:asciiTheme="majorHAnsi" w:eastAsiaTheme="majorEastAsia" w:hAnsiTheme="majorHAnsi" w:cstheme="majorBidi"/>
      <w:b/>
      <w:bCs/>
      <w:i/>
      <w:iCs/>
      <w:color w:val="D3C98C" w:themeColor="accent1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1751"/>
    <w:rPr>
      <w:rFonts w:asciiTheme="majorHAnsi" w:eastAsiaTheme="majorEastAsia" w:hAnsiTheme="majorHAnsi" w:cstheme="majorBidi"/>
      <w:color w:val="7E7330" w:themeColor="accent1" w:themeShade="7F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1751"/>
    <w:rPr>
      <w:rFonts w:asciiTheme="majorHAnsi" w:eastAsiaTheme="majorEastAsia" w:hAnsiTheme="majorHAnsi" w:cstheme="majorBidi"/>
      <w:i/>
      <w:iCs/>
      <w:color w:val="7E7330" w:themeColor="accent1" w:themeShade="7F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175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17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17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Sidnummer">
    <w:name w:val="page number"/>
    <w:basedOn w:val="Standardstycketeckensnitt"/>
    <w:uiPriority w:val="7"/>
    <w:rsid w:val="00171751"/>
    <w:rPr>
      <w:rFonts w:ascii="Calibri" w:hAnsi="Calibri"/>
      <w:sz w:val="20"/>
    </w:rPr>
  </w:style>
  <w:style w:type="paragraph" w:styleId="Signatur">
    <w:name w:val="Signature"/>
    <w:basedOn w:val="Normal"/>
    <w:link w:val="SignaturChar"/>
    <w:uiPriority w:val="99"/>
    <w:semiHidden/>
    <w:rsid w:val="00171751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171751"/>
    <w:rPr>
      <w:rFonts w:ascii="Georgia" w:eastAsiaTheme="minorHAnsi" w:hAnsi="Georgia" w:cstheme="minorBidi"/>
      <w:sz w:val="22"/>
      <w:szCs w:val="22"/>
      <w:lang w:eastAsia="en-US"/>
    </w:rPr>
  </w:style>
  <w:style w:type="paragraph" w:styleId="Slutnotstext">
    <w:name w:val="endnote text"/>
    <w:basedOn w:val="Normal"/>
    <w:link w:val="SlutnotstextChar"/>
    <w:uiPriority w:val="99"/>
    <w:semiHidden/>
    <w:rsid w:val="00171751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171751"/>
    <w:rPr>
      <w:rFonts w:ascii="Georgia" w:eastAsiaTheme="minorHAnsi" w:hAnsi="Georgia" w:cstheme="minorBidi"/>
      <w:lang w:eastAsia="en-US"/>
    </w:rPr>
  </w:style>
  <w:style w:type="character" w:styleId="Slutnotsreferens">
    <w:name w:val="endnote reference"/>
    <w:basedOn w:val="Standardstycketeckensnitt"/>
    <w:uiPriority w:val="99"/>
    <w:semiHidden/>
    <w:rsid w:val="00171751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171751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171751"/>
    <w:rPr>
      <w:b/>
      <w:bCs/>
      <w:i/>
      <w:iCs/>
      <w:color w:val="D3C98C" w:themeColor="accent1"/>
    </w:rPr>
  </w:style>
  <w:style w:type="character" w:styleId="Starkreferens">
    <w:name w:val="Intense Reference"/>
    <w:basedOn w:val="Standardstycketeckensnitt"/>
    <w:uiPriority w:val="32"/>
    <w:semiHidden/>
    <w:rsid w:val="00171751"/>
    <w:rPr>
      <w:b/>
      <w:bCs/>
      <w:smallCaps/>
      <w:color w:val="54A50B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171751"/>
    <w:pPr>
      <w:pBdr>
        <w:bottom w:val="single" w:sz="4" w:space="4" w:color="D3C98C" w:themeColor="accent1"/>
      </w:pBdr>
      <w:spacing w:before="200" w:after="280"/>
      <w:ind w:left="936" w:right="936"/>
    </w:pPr>
    <w:rPr>
      <w:b/>
      <w:bCs/>
      <w:i/>
      <w:iCs/>
      <w:color w:val="D3C98C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1751"/>
    <w:rPr>
      <w:rFonts w:ascii="Georgia" w:eastAsiaTheme="minorHAnsi" w:hAnsi="Georgia" w:cstheme="minorBidi"/>
      <w:b/>
      <w:bCs/>
      <w:i/>
      <w:iCs/>
      <w:color w:val="D3C98C" w:themeColor="accent1"/>
      <w:sz w:val="22"/>
      <w:szCs w:val="2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rFonts w:eastAsia="Calibri" w:cs="Calibri"/>
      <w:i/>
      <w:color w:val="D3C98C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1751"/>
    <w:rPr>
      <w:rFonts w:asciiTheme="majorHAnsi" w:eastAsiaTheme="majorEastAsia" w:hAnsiTheme="majorHAnsi" w:cstheme="majorBidi"/>
      <w:i/>
      <w:iCs/>
      <w:color w:val="D3C98C" w:themeColor="accent1"/>
      <w:spacing w:val="15"/>
      <w:sz w:val="2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6"/>
    <w:rsid w:val="008933BB"/>
    <w:rPr>
      <w:rFonts w:ascii="Calibri" w:eastAsiaTheme="minorEastAsia" w:hAnsi="Calibri" w:cstheme="minorBidi"/>
      <w:sz w:val="20"/>
    </w:rPr>
  </w:style>
  <w:style w:type="paragraph" w:customStyle="1" w:styleId="SidfotAdress">
    <w:name w:val="SidfotAdress"/>
    <w:uiPriority w:val="99"/>
    <w:rsid w:val="008933BB"/>
    <w:rPr>
      <w:rFonts w:asciiTheme="majorHAnsi" w:eastAsiaTheme="minorHAnsi" w:hAnsiTheme="majorHAnsi" w:cstheme="majorHAnsi"/>
      <w:sz w:val="18"/>
      <w:szCs w:val="18"/>
      <w:lang w:eastAsia="en-US"/>
    </w:rPr>
  </w:style>
  <w:style w:type="paragraph" w:customStyle="1" w:styleId="SidfotBolag">
    <w:name w:val="SidfotBolag"/>
    <w:uiPriority w:val="99"/>
    <w:rsid w:val="008933BB"/>
    <w:pPr>
      <w:spacing w:after="120"/>
    </w:pPr>
    <w:rPr>
      <w:rFonts w:asciiTheme="majorHAnsi" w:eastAsiaTheme="minorHAnsi" w:hAnsiTheme="majorHAnsi" w:cstheme="majorHAnsi"/>
      <w:b/>
      <w:lang w:eastAsia="en-US"/>
    </w:rPr>
  </w:style>
  <w:style w:type="paragraph" w:customStyle="1" w:styleId="SidfotRubrikAdress">
    <w:name w:val="SidfotRubrikAdress"/>
    <w:uiPriority w:val="99"/>
    <w:rsid w:val="008933BB"/>
    <w:pPr>
      <w:spacing w:after="10"/>
    </w:pPr>
    <w:rPr>
      <w:rFonts w:asciiTheme="majorHAnsi" w:eastAsiaTheme="minorHAnsi" w:hAnsiTheme="majorHAnsi" w:cstheme="majorHAns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ord Signalisten">
  <a:themeElements>
    <a:clrScheme name="Signalist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C98C"/>
      </a:accent1>
      <a:accent2>
        <a:srgbClr val="54A50B"/>
      </a:accent2>
      <a:accent3>
        <a:srgbClr val="B2B2B2"/>
      </a:accent3>
      <a:accent4>
        <a:srgbClr val="FECB00"/>
      </a:accent4>
      <a:accent5>
        <a:srgbClr val="A3C481"/>
      </a:accent5>
      <a:accent6>
        <a:srgbClr val="D0D0D0"/>
      </a:accent6>
      <a:hlink>
        <a:srgbClr val="757070"/>
      </a:hlink>
      <a:folHlink>
        <a:srgbClr val="9C9C9C"/>
      </a:folHlink>
    </a:clrScheme>
    <a:fontScheme name="Anpassa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zHM/kJ2L3W1x09EE1sXiWyZSA==">CgMxLjAyCWguMzBqMHpsbDgAciExWGNWODJpVmtROG8zcUZoVFVwbVNGTkFGd19xZGpRZmY=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Måneskiöld</dc:creator>
  <cp:lastModifiedBy>Jimmy Ekberg</cp:lastModifiedBy>
  <cp:revision>3</cp:revision>
  <dcterms:created xsi:type="dcterms:W3CDTF">2024-08-26T19:01:00Z</dcterms:created>
  <dcterms:modified xsi:type="dcterms:W3CDTF">2024-10-10T12:54:00Z</dcterms:modified>
</cp:coreProperties>
</file>